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110"/>
        <w:tblW w:w="9498" w:type="dxa"/>
        <w:tblLayout w:type="fixed"/>
        <w:tblLook w:val="04A0" w:firstRow="1" w:lastRow="0" w:firstColumn="1" w:lastColumn="0" w:noHBand="0" w:noVBand="1"/>
      </w:tblPr>
      <w:tblGrid>
        <w:gridCol w:w="1418"/>
        <w:gridCol w:w="3404"/>
        <w:gridCol w:w="4676"/>
      </w:tblGrid>
      <w:tr w:rsidR="00857596" w:rsidRPr="00857596" w14:paraId="401FD69B" w14:textId="77777777" w:rsidTr="007A4119">
        <w:tc>
          <w:tcPr>
            <w:tcW w:w="4822" w:type="dxa"/>
            <w:gridSpan w:val="2"/>
            <w:hideMark/>
          </w:tcPr>
          <w:p w14:paraId="65FEF816" w14:textId="7C8BAABF" w:rsidR="00857596" w:rsidRPr="00B95861" w:rsidRDefault="0003704F" w:rsidP="00702885">
            <w:pPr>
              <w:spacing w:after="0" w:line="240" w:lineRule="auto"/>
              <w:ind w:left="-108" w:right="-108"/>
              <w:rPr>
                <w:rFonts w:ascii="Arial" w:hAnsi="Arial" w:cs="Arial"/>
                <w:b/>
                <w:i/>
                <w:sz w:val="28"/>
                <w:szCs w:val="28"/>
              </w:rPr>
            </w:pPr>
            <w:r>
              <w:rPr>
                <w:noProof/>
              </w:rPr>
              <w:drawing>
                <wp:inline distT="0" distB="0" distL="0" distR="0" wp14:anchorId="152263B1" wp14:editId="503294D4">
                  <wp:extent cx="1143000" cy="1162050"/>
                  <wp:effectExtent l="0" t="0" r="0" b="0"/>
                  <wp:docPr id="2" name="Εικόνα 2"/>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62050"/>
                          </a:xfrm>
                          <a:prstGeom prst="rect">
                            <a:avLst/>
                          </a:prstGeom>
                          <a:noFill/>
                          <a:ln>
                            <a:noFill/>
                          </a:ln>
                        </pic:spPr>
                      </pic:pic>
                    </a:graphicData>
                  </a:graphic>
                </wp:inline>
              </w:drawing>
            </w:r>
          </w:p>
        </w:tc>
        <w:tc>
          <w:tcPr>
            <w:tcW w:w="4676" w:type="dxa"/>
          </w:tcPr>
          <w:p w14:paraId="0180622D" w14:textId="77777777" w:rsidR="00857596" w:rsidRPr="00857596" w:rsidRDefault="00857596" w:rsidP="007A4119">
            <w:pPr>
              <w:spacing w:after="240" w:line="240" w:lineRule="auto"/>
              <w:jc w:val="right"/>
              <w:rPr>
                <w:rFonts w:ascii="Arial" w:hAnsi="Arial" w:cs="Arial"/>
                <w:i/>
              </w:rPr>
            </w:pPr>
          </w:p>
          <w:p w14:paraId="53756CE1" w14:textId="77777777" w:rsidR="0003704F" w:rsidRDefault="00857596" w:rsidP="007A4119">
            <w:pPr>
              <w:keepNext/>
              <w:spacing w:after="0" w:line="240" w:lineRule="auto"/>
              <w:jc w:val="center"/>
              <w:outlineLvl w:val="1"/>
              <w:rPr>
                <w:rFonts w:ascii="Arial" w:eastAsia="Times New Roman" w:hAnsi="Arial" w:cs="Arial"/>
                <w:lang w:eastAsia="el-GR"/>
              </w:rPr>
            </w:pPr>
            <w:r w:rsidRPr="00857596">
              <w:rPr>
                <w:rFonts w:ascii="Arial" w:eastAsia="Times New Roman" w:hAnsi="Arial" w:cs="Arial"/>
                <w:lang w:eastAsia="el-GR"/>
              </w:rPr>
              <w:t xml:space="preserve">                    </w:t>
            </w:r>
          </w:p>
          <w:p w14:paraId="306D5958" w14:textId="31CBB8A1" w:rsidR="0003704F" w:rsidRDefault="0003704F" w:rsidP="007A4119">
            <w:pPr>
              <w:keepNext/>
              <w:spacing w:after="0" w:line="240" w:lineRule="auto"/>
              <w:jc w:val="center"/>
              <w:outlineLvl w:val="1"/>
              <w:rPr>
                <w:rFonts w:ascii="Arial" w:eastAsia="Times New Roman" w:hAnsi="Arial" w:cs="Arial"/>
                <w:lang w:eastAsia="el-GR"/>
              </w:rPr>
            </w:pPr>
          </w:p>
          <w:p w14:paraId="7708AE12" w14:textId="77777777" w:rsidR="0003704F" w:rsidRDefault="0003704F" w:rsidP="007A4119">
            <w:pPr>
              <w:keepNext/>
              <w:spacing w:after="0" w:line="240" w:lineRule="auto"/>
              <w:jc w:val="center"/>
              <w:outlineLvl w:val="1"/>
              <w:rPr>
                <w:rFonts w:ascii="Arial" w:eastAsia="Times New Roman" w:hAnsi="Arial" w:cs="Arial"/>
                <w:lang w:eastAsia="el-GR"/>
              </w:rPr>
            </w:pPr>
          </w:p>
          <w:p w14:paraId="7068029E" w14:textId="77777777" w:rsidR="0003704F" w:rsidRDefault="0003704F" w:rsidP="007A4119">
            <w:pPr>
              <w:keepNext/>
              <w:spacing w:after="0" w:line="240" w:lineRule="auto"/>
              <w:jc w:val="center"/>
              <w:outlineLvl w:val="1"/>
              <w:rPr>
                <w:rFonts w:ascii="Arial" w:eastAsia="Times New Roman" w:hAnsi="Arial" w:cs="Arial"/>
                <w:lang w:eastAsia="el-GR"/>
              </w:rPr>
            </w:pPr>
          </w:p>
          <w:p w14:paraId="71CCB62D" w14:textId="77777777" w:rsidR="0003704F" w:rsidRDefault="0003704F" w:rsidP="007A4119">
            <w:pPr>
              <w:keepNext/>
              <w:spacing w:after="0" w:line="240" w:lineRule="auto"/>
              <w:jc w:val="center"/>
              <w:outlineLvl w:val="1"/>
              <w:rPr>
                <w:rFonts w:ascii="Arial" w:eastAsia="Times New Roman" w:hAnsi="Arial" w:cs="Arial"/>
                <w:lang w:eastAsia="el-GR"/>
              </w:rPr>
            </w:pPr>
          </w:p>
          <w:p w14:paraId="2359190A" w14:textId="77777777" w:rsidR="0003704F" w:rsidRDefault="0003704F" w:rsidP="007A4119">
            <w:pPr>
              <w:keepNext/>
              <w:spacing w:after="0" w:line="240" w:lineRule="auto"/>
              <w:jc w:val="center"/>
              <w:outlineLvl w:val="1"/>
              <w:rPr>
                <w:rFonts w:ascii="Arial" w:eastAsia="Times New Roman" w:hAnsi="Arial" w:cs="Arial"/>
                <w:lang w:eastAsia="el-GR"/>
              </w:rPr>
            </w:pPr>
          </w:p>
          <w:p w14:paraId="3FA18D61" w14:textId="77777777" w:rsidR="0003704F" w:rsidRDefault="0003704F" w:rsidP="007A4119">
            <w:pPr>
              <w:keepNext/>
              <w:spacing w:after="0" w:line="240" w:lineRule="auto"/>
              <w:jc w:val="center"/>
              <w:outlineLvl w:val="1"/>
              <w:rPr>
                <w:rFonts w:ascii="Arial" w:eastAsia="Times New Roman" w:hAnsi="Arial" w:cs="Arial"/>
                <w:lang w:eastAsia="el-GR"/>
              </w:rPr>
            </w:pPr>
          </w:p>
          <w:p w14:paraId="733DD615" w14:textId="77777777" w:rsidR="0003704F" w:rsidRDefault="0003704F" w:rsidP="007A4119">
            <w:pPr>
              <w:keepNext/>
              <w:spacing w:after="0" w:line="240" w:lineRule="auto"/>
              <w:jc w:val="center"/>
              <w:outlineLvl w:val="1"/>
              <w:rPr>
                <w:rFonts w:ascii="Arial" w:eastAsia="Times New Roman" w:hAnsi="Arial" w:cs="Arial"/>
                <w:lang w:eastAsia="el-GR"/>
              </w:rPr>
            </w:pPr>
          </w:p>
          <w:p w14:paraId="35430754" w14:textId="5F4C600A" w:rsidR="00857596" w:rsidRPr="00857596" w:rsidRDefault="00857596" w:rsidP="007A4119">
            <w:pPr>
              <w:keepNext/>
              <w:spacing w:after="0" w:line="240" w:lineRule="auto"/>
              <w:jc w:val="center"/>
              <w:outlineLvl w:val="1"/>
              <w:rPr>
                <w:rFonts w:ascii="Arial" w:eastAsia="Times New Roman" w:hAnsi="Arial" w:cs="Arial"/>
                <w:lang w:eastAsia="el-GR"/>
              </w:rPr>
            </w:pPr>
            <w:r w:rsidRPr="00857596">
              <w:rPr>
                <w:rFonts w:ascii="Arial" w:eastAsia="Times New Roman" w:hAnsi="Arial" w:cs="Arial"/>
                <w:lang w:eastAsia="el-GR"/>
              </w:rPr>
              <w:t xml:space="preserve"> Αμαλιάδα</w:t>
            </w:r>
            <w:r w:rsidR="001A7311">
              <w:rPr>
                <w:rFonts w:ascii="Arial" w:eastAsia="Times New Roman" w:hAnsi="Arial" w:cs="Arial"/>
                <w:lang w:eastAsia="el-GR"/>
              </w:rPr>
              <w:t>:</w:t>
            </w:r>
            <w:r w:rsidR="005D2FA3">
              <w:rPr>
                <w:rFonts w:ascii="Arial" w:eastAsia="Times New Roman" w:hAnsi="Arial" w:cs="Arial"/>
                <w:lang w:eastAsia="el-GR"/>
              </w:rPr>
              <w:t>2</w:t>
            </w:r>
            <w:r w:rsidR="00B57A99">
              <w:rPr>
                <w:rFonts w:ascii="Arial" w:eastAsia="Times New Roman" w:hAnsi="Arial" w:cs="Arial"/>
                <w:lang w:eastAsia="el-GR"/>
              </w:rPr>
              <w:t>/</w:t>
            </w:r>
            <w:r w:rsidR="005D2FA3">
              <w:rPr>
                <w:rFonts w:ascii="Arial" w:eastAsia="Times New Roman" w:hAnsi="Arial" w:cs="Arial"/>
                <w:lang w:eastAsia="el-GR"/>
              </w:rPr>
              <w:t>11</w:t>
            </w:r>
            <w:r w:rsidR="00B57A99">
              <w:rPr>
                <w:rFonts w:ascii="Arial" w:eastAsia="Times New Roman" w:hAnsi="Arial" w:cs="Arial"/>
                <w:lang w:eastAsia="el-GR"/>
              </w:rPr>
              <w:t>/2021</w:t>
            </w:r>
            <w:r w:rsidRPr="00857596">
              <w:rPr>
                <w:rFonts w:ascii="Arial" w:eastAsia="Times New Roman" w:hAnsi="Arial" w:cs="Arial"/>
                <w:lang w:eastAsia="el-GR"/>
              </w:rPr>
              <w:t xml:space="preserve">  </w:t>
            </w:r>
          </w:p>
          <w:p w14:paraId="677CF715" w14:textId="6A0794BA" w:rsidR="00857596" w:rsidRPr="00857596" w:rsidRDefault="00857596" w:rsidP="007A4119">
            <w:pPr>
              <w:spacing w:after="0" w:line="240" w:lineRule="auto"/>
              <w:rPr>
                <w:rFonts w:ascii="Arial" w:hAnsi="Arial" w:cs="Arial"/>
                <w:i/>
              </w:rPr>
            </w:pPr>
            <w:r w:rsidRPr="00857596">
              <w:rPr>
                <w:rFonts w:ascii="Arial" w:hAnsi="Arial" w:cs="Arial"/>
              </w:rPr>
              <w:t xml:space="preserve">                             </w:t>
            </w:r>
          </w:p>
        </w:tc>
      </w:tr>
      <w:tr w:rsidR="00857596" w:rsidRPr="00857596" w14:paraId="03D3E1D4" w14:textId="77777777" w:rsidTr="007A4119">
        <w:tc>
          <w:tcPr>
            <w:tcW w:w="4822" w:type="dxa"/>
            <w:gridSpan w:val="2"/>
          </w:tcPr>
          <w:p w14:paraId="533A4EF9" w14:textId="7922D096" w:rsidR="00857596" w:rsidRPr="00857596" w:rsidRDefault="00857596" w:rsidP="005136E8">
            <w:pPr>
              <w:keepNext/>
              <w:spacing w:after="0" w:line="240" w:lineRule="auto"/>
              <w:ind w:left="-108" w:right="-108"/>
              <w:outlineLvl w:val="0"/>
              <w:rPr>
                <w:rFonts w:ascii="Arial" w:eastAsia="Times New Roman" w:hAnsi="Arial" w:cs="Arial"/>
                <w:b/>
                <w:u w:val="single"/>
                <w:lang w:eastAsia="el-GR"/>
              </w:rPr>
            </w:pPr>
            <w:r w:rsidRPr="00857596">
              <w:rPr>
                <w:rFonts w:ascii="Arial" w:eastAsia="Times New Roman" w:hAnsi="Arial" w:cs="Arial"/>
                <w:b/>
                <w:lang w:eastAsia="el-GR"/>
              </w:rPr>
              <w:t>Δ/</w:t>
            </w:r>
            <w:proofErr w:type="spellStart"/>
            <w:r w:rsidRPr="00857596">
              <w:rPr>
                <w:rFonts w:ascii="Arial" w:eastAsia="Times New Roman" w:hAnsi="Arial" w:cs="Arial"/>
                <w:b/>
                <w:lang w:eastAsia="el-GR"/>
              </w:rPr>
              <w:t>νση</w:t>
            </w:r>
            <w:proofErr w:type="spellEnd"/>
            <w:r w:rsidRPr="00857596">
              <w:rPr>
                <w:rFonts w:ascii="Arial" w:eastAsia="Times New Roman" w:hAnsi="Arial" w:cs="Arial"/>
                <w:b/>
                <w:lang w:eastAsia="el-GR"/>
              </w:rPr>
              <w:t xml:space="preserve"> Διοίκησης &amp; Πρόνοιας</w:t>
            </w:r>
          </w:p>
        </w:tc>
        <w:tc>
          <w:tcPr>
            <w:tcW w:w="4676" w:type="dxa"/>
          </w:tcPr>
          <w:p w14:paraId="7EF47906" w14:textId="77777777" w:rsidR="00857596" w:rsidRPr="00857596" w:rsidRDefault="00857596" w:rsidP="007A4119">
            <w:pPr>
              <w:spacing w:after="0" w:line="240" w:lineRule="auto"/>
              <w:jc w:val="right"/>
              <w:rPr>
                <w:rFonts w:ascii="Arial" w:hAnsi="Arial" w:cs="Arial"/>
                <w:i/>
              </w:rPr>
            </w:pPr>
          </w:p>
        </w:tc>
      </w:tr>
      <w:tr w:rsidR="00857596" w:rsidRPr="00857596" w14:paraId="205D41FD" w14:textId="77777777" w:rsidTr="007A4119">
        <w:tc>
          <w:tcPr>
            <w:tcW w:w="4822" w:type="dxa"/>
            <w:gridSpan w:val="2"/>
          </w:tcPr>
          <w:p w14:paraId="491C10BD" w14:textId="5666E719" w:rsidR="00857596" w:rsidRDefault="005136E8" w:rsidP="005136E8">
            <w:pPr>
              <w:spacing w:after="0" w:line="240" w:lineRule="auto"/>
              <w:ind w:left="-108" w:right="-108"/>
              <w:rPr>
                <w:rFonts w:ascii="Arial" w:hAnsi="Arial" w:cs="Arial"/>
                <w:b/>
                <w:i/>
              </w:rPr>
            </w:pPr>
            <w:r>
              <w:rPr>
                <w:rFonts w:ascii="Arial" w:hAnsi="Arial" w:cs="Arial"/>
                <w:b/>
                <w:i/>
              </w:rPr>
              <w:t>Τμήμα Κοινωνικής Προστασίας και Αλληλεγγύης</w:t>
            </w:r>
          </w:p>
          <w:p w14:paraId="60646FD7" w14:textId="3FE180EE" w:rsidR="00963634" w:rsidRPr="00963634" w:rsidRDefault="00963634" w:rsidP="007A4119">
            <w:pPr>
              <w:jc w:val="right"/>
              <w:rPr>
                <w:rFonts w:ascii="Arial" w:hAnsi="Arial" w:cs="Arial"/>
              </w:rPr>
            </w:pPr>
          </w:p>
        </w:tc>
        <w:tc>
          <w:tcPr>
            <w:tcW w:w="4676" w:type="dxa"/>
          </w:tcPr>
          <w:p w14:paraId="082381A5" w14:textId="77777777" w:rsidR="00857596" w:rsidRPr="00857596" w:rsidRDefault="00857596" w:rsidP="007A4119">
            <w:pPr>
              <w:spacing w:after="0" w:line="240" w:lineRule="auto"/>
              <w:jc w:val="right"/>
              <w:rPr>
                <w:rFonts w:ascii="Arial" w:hAnsi="Arial" w:cs="Arial"/>
                <w:b/>
                <w:i/>
              </w:rPr>
            </w:pPr>
          </w:p>
          <w:p w14:paraId="5531580E" w14:textId="02E8C02D" w:rsidR="00857596" w:rsidRPr="00B96ECE" w:rsidRDefault="00857596" w:rsidP="007A4119">
            <w:pPr>
              <w:spacing w:after="0" w:line="240" w:lineRule="auto"/>
              <w:rPr>
                <w:rFonts w:ascii="Arial" w:hAnsi="Arial" w:cs="Arial"/>
                <w:b/>
              </w:rPr>
            </w:pPr>
          </w:p>
          <w:p w14:paraId="610BE501" w14:textId="77777777" w:rsidR="00857596" w:rsidRPr="00857596" w:rsidRDefault="00857596" w:rsidP="007A4119">
            <w:pPr>
              <w:spacing w:after="0" w:line="240" w:lineRule="auto"/>
              <w:jc w:val="right"/>
              <w:rPr>
                <w:rFonts w:ascii="Arial" w:hAnsi="Arial" w:cs="Arial"/>
                <w:b/>
                <w:i/>
                <w:u w:val="single"/>
              </w:rPr>
            </w:pPr>
          </w:p>
        </w:tc>
      </w:tr>
      <w:tr w:rsidR="00857596" w:rsidRPr="00857596" w14:paraId="0E21615B" w14:textId="77777777" w:rsidTr="00702885">
        <w:trPr>
          <w:trHeight w:val="80"/>
        </w:trPr>
        <w:tc>
          <w:tcPr>
            <w:tcW w:w="1418" w:type="dxa"/>
          </w:tcPr>
          <w:p w14:paraId="5F815130" w14:textId="370B3BE2" w:rsidR="00857596" w:rsidRPr="00857596" w:rsidRDefault="00857596" w:rsidP="007A4119">
            <w:pPr>
              <w:spacing w:after="0" w:line="240" w:lineRule="auto"/>
              <w:ind w:right="-908"/>
              <w:rPr>
                <w:rFonts w:ascii="Arial" w:hAnsi="Arial" w:cs="Arial"/>
                <w:i/>
              </w:rPr>
            </w:pPr>
          </w:p>
        </w:tc>
        <w:tc>
          <w:tcPr>
            <w:tcW w:w="3404" w:type="dxa"/>
          </w:tcPr>
          <w:p w14:paraId="2A230024" w14:textId="6560362D" w:rsidR="00857596" w:rsidRPr="00857596" w:rsidRDefault="00857596" w:rsidP="007A4119">
            <w:pPr>
              <w:spacing w:after="0" w:line="240" w:lineRule="auto"/>
              <w:ind w:right="-908"/>
              <w:rPr>
                <w:rFonts w:ascii="Arial" w:hAnsi="Arial" w:cs="Arial"/>
                <w:i/>
              </w:rPr>
            </w:pPr>
          </w:p>
        </w:tc>
        <w:tc>
          <w:tcPr>
            <w:tcW w:w="4676" w:type="dxa"/>
          </w:tcPr>
          <w:p w14:paraId="1BC921C6" w14:textId="77777777" w:rsidR="00857596" w:rsidRPr="00B57A99" w:rsidRDefault="00857596" w:rsidP="007A4119">
            <w:pPr>
              <w:spacing w:after="0" w:line="240" w:lineRule="auto"/>
              <w:jc w:val="right"/>
              <w:rPr>
                <w:rFonts w:ascii="Arial" w:hAnsi="Arial" w:cs="Arial"/>
                <w:bCs/>
                <w:iCs/>
              </w:rPr>
            </w:pPr>
          </w:p>
        </w:tc>
      </w:tr>
    </w:tbl>
    <w:p w14:paraId="6F3A4375" w14:textId="6F0BF39D" w:rsidR="00963634" w:rsidRDefault="00702885" w:rsidP="00B57A99">
      <w:pPr>
        <w:spacing w:line="240" w:lineRule="auto"/>
        <w:jc w:val="both"/>
        <w:rPr>
          <w:rFonts w:ascii="Times New Roman" w:hAnsi="Times New Roman" w:cs="Times New Roman"/>
          <w:b/>
          <w:bCs/>
          <w:iCs/>
          <w:sz w:val="36"/>
          <w:szCs w:val="36"/>
        </w:rPr>
      </w:pPr>
      <w:r>
        <w:rPr>
          <w:rFonts w:ascii="Times New Roman" w:hAnsi="Times New Roman" w:cs="Times New Roman"/>
          <w:i/>
          <w:sz w:val="28"/>
          <w:szCs w:val="28"/>
        </w:rPr>
        <w:t xml:space="preserve">                                      </w:t>
      </w:r>
      <w:r w:rsidR="00B57A99" w:rsidRPr="00963634">
        <w:rPr>
          <w:rFonts w:ascii="Times New Roman" w:hAnsi="Times New Roman" w:cs="Times New Roman"/>
          <w:b/>
          <w:bCs/>
          <w:iCs/>
          <w:sz w:val="36"/>
          <w:szCs w:val="36"/>
        </w:rPr>
        <w:t>ΑΝΑΚΟΙΝΩΣΗ</w:t>
      </w:r>
      <w:r w:rsidR="001763F0" w:rsidRPr="00963634">
        <w:rPr>
          <w:rFonts w:ascii="Times New Roman" w:hAnsi="Times New Roman" w:cs="Times New Roman"/>
          <w:b/>
          <w:bCs/>
          <w:iCs/>
          <w:sz w:val="36"/>
          <w:szCs w:val="36"/>
        </w:rPr>
        <w:t xml:space="preserve"> </w:t>
      </w:r>
    </w:p>
    <w:p w14:paraId="674AC6FE" w14:textId="77777777" w:rsidR="00C90C7F" w:rsidRDefault="00C90C7F" w:rsidP="00B57A99">
      <w:pPr>
        <w:spacing w:line="240" w:lineRule="auto"/>
        <w:jc w:val="both"/>
        <w:rPr>
          <w:rFonts w:ascii="Times New Roman" w:hAnsi="Times New Roman" w:cs="Times New Roman"/>
          <w:b/>
          <w:bCs/>
          <w:iCs/>
          <w:sz w:val="36"/>
          <w:szCs w:val="36"/>
        </w:rPr>
      </w:pPr>
    </w:p>
    <w:p w14:paraId="169FE865" w14:textId="59009034" w:rsidR="006A324E" w:rsidRDefault="00CC420B" w:rsidP="00571F42">
      <w:pPr>
        <w:spacing w:line="240" w:lineRule="auto"/>
        <w:jc w:val="both"/>
        <w:rPr>
          <w:rFonts w:ascii="Arial" w:hAnsi="Arial" w:cs="Arial"/>
          <w:b/>
          <w:bCs/>
        </w:rPr>
      </w:pPr>
      <w:r>
        <w:rPr>
          <w:rFonts w:ascii="Arial" w:hAnsi="Arial" w:cs="Arial"/>
        </w:rPr>
        <w:t>Ο Δήμος ‘</w:t>
      </w:r>
      <w:proofErr w:type="spellStart"/>
      <w:r>
        <w:rPr>
          <w:rFonts w:ascii="Arial" w:hAnsi="Arial" w:cs="Arial"/>
        </w:rPr>
        <w:t>Ηλιδας</w:t>
      </w:r>
      <w:proofErr w:type="spellEnd"/>
      <w:r>
        <w:rPr>
          <w:rFonts w:ascii="Arial" w:hAnsi="Arial" w:cs="Arial"/>
        </w:rPr>
        <w:t xml:space="preserve"> </w:t>
      </w:r>
      <w:r w:rsidR="001803E6">
        <w:rPr>
          <w:rFonts w:ascii="Arial" w:hAnsi="Arial" w:cs="Arial"/>
        </w:rPr>
        <w:t xml:space="preserve"> προσκαλ</w:t>
      </w:r>
      <w:r>
        <w:rPr>
          <w:rFonts w:ascii="Arial" w:hAnsi="Arial" w:cs="Arial"/>
        </w:rPr>
        <w:t xml:space="preserve">εί τους δημότες του </w:t>
      </w:r>
      <w:r w:rsidR="001803E6">
        <w:rPr>
          <w:rFonts w:ascii="Arial" w:hAnsi="Arial" w:cs="Arial"/>
        </w:rPr>
        <w:t xml:space="preserve"> να συμμετάσχ</w:t>
      </w:r>
      <w:r>
        <w:rPr>
          <w:rFonts w:ascii="Arial" w:hAnsi="Arial" w:cs="Arial"/>
        </w:rPr>
        <w:t>ουν</w:t>
      </w:r>
      <w:r w:rsidR="001803E6">
        <w:rPr>
          <w:rFonts w:ascii="Arial" w:hAnsi="Arial" w:cs="Arial"/>
        </w:rPr>
        <w:t>, στη νέα Καμπάνια Ενημέρωσης του Ελληνικού Διαδημοτικού Δικτύου Υγιών Πόλεων (ΕΔΔΥΠΠΥ)</w:t>
      </w:r>
      <w:r w:rsidR="00571F42">
        <w:rPr>
          <w:rFonts w:ascii="Arial" w:hAnsi="Arial" w:cs="Arial"/>
        </w:rPr>
        <w:t xml:space="preserve"> </w:t>
      </w:r>
      <w:r w:rsidR="001803E6">
        <w:rPr>
          <w:rFonts w:ascii="Arial" w:hAnsi="Arial" w:cs="Arial"/>
        </w:rPr>
        <w:t xml:space="preserve">με τίτλο : </w:t>
      </w:r>
      <w:r w:rsidR="00BF2B55" w:rsidRPr="006205D2">
        <w:rPr>
          <w:rFonts w:ascii="Arial" w:hAnsi="Arial" w:cs="Arial"/>
          <w:b/>
          <w:bCs/>
        </w:rPr>
        <w:t>«</w:t>
      </w:r>
      <w:r w:rsidR="00BF2B55" w:rsidRPr="006205D2">
        <w:rPr>
          <w:rFonts w:ascii="Arial" w:hAnsi="Arial" w:cs="Arial"/>
          <w:b/>
          <w:bCs/>
          <w:lang w:val="en-US"/>
        </w:rPr>
        <w:t>Covid</w:t>
      </w:r>
      <w:r w:rsidR="00BF2B55" w:rsidRPr="006205D2">
        <w:rPr>
          <w:rFonts w:ascii="Arial" w:hAnsi="Arial" w:cs="Arial"/>
          <w:b/>
          <w:bCs/>
        </w:rPr>
        <w:t xml:space="preserve">-19 </w:t>
      </w:r>
      <w:r w:rsidR="006205D2" w:rsidRPr="006205D2">
        <w:rPr>
          <w:rFonts w:ascii="Arial" w:hAnsi="Arial" w:cs="Arial"/>
          <w:b/>
          <w:bCs/>
        </w:rPr>
        <w:t>&amp; Εμβολιασμός- Οι πολίτες ρωτούν, οι Ειδικοί Ιατροί απαντούν</w:t>
      </w:r>
      <w:r w:rsidR="00BF2B55" w:rsidRPr="006205D2">
        <w:rPr>
          <w:rFonts w:ascii="Arial" w:hAnsi="Arial" w:cs="Arial"/>
          <w:b/>
          <w:bCs/>
        </w:rPr>
        <w:t>»</w:t>
      </w:r>
      <w:r w:rsidR="006205D2">
        <w:rPr>
          <w:rFonts w:ascii="Arial" w:hAnsi="Arial" w:cs="Arial"/>
          <w:b/>
          <w:bCs/>
        </w:rPr>
        <w:t xml:space="preserve"> , </w:t>
      </w:r>
      <w:r w:rsidR="006205D2" w:rsidRPr="006205D2">
        <w:rPr>
          <w:rFonts w:ascii="Arial" w:hAnsi="Arial" w:cs="Arial"/>
        </w:rPr>
        <w:t>η οποία πραγματοποιείται με τη συνεργασία της</w:t>
      </w:r>
      <w:r w:rsidR="006205D2">
        <w:rPr>
          <w:rFonts w:ascii="Arial" w:hAnsi="Arial" w:cs="Arial"/>
          <w:b/>
          <w:bCs/>
        </w:rPr>
        <w:t xml:space="preserve"> Ελληνικής Εταιρείας Χημειοθεραπείας </w:t>
      </w:r>
      <w:r w:rsidR="006205D2" w:rsidRPr="006A324E">
        <w:rPr>
          <w:rFonts w:ascii="Arial" w:hAnsi="Arial" w:cs="Arial"/>
        </w:rPr>
        <w:t>και τον</w:t>
      </w:r>
      <w:r w:rsidR="006205D2">
        <w:rPr>
          <w:rFonts w:ascii="Arial" w:hAnsi="Arial" w:cs="Arial"/>
          <w:b/>
          <w:bCs/>
        </w:rPr>
        <w:t xml:space="preserve"> Ιατρικό Σύλλογο Αθηνών. </w:t>
      </w:r>
    </w:p>
    <w:p w14:paraId="5AAAA3F7" w14:textId="5E605DEC" w:rsidR="00F44589" w:rsidRPr="005D2FA3" w:rsidRDefault="006A324E" w:rsidP="001A2912">
      <w:pPr>
        <w:spacing w:line="240" w:lineRule="auto"/>
        <w:jc w:val="both"/>
        <w:rPr>
          <w:rFonts w:ascii="Arial" w:hAnsi="Arial" w:cs="Arial"/>
          <w:color w:val="0070C0"/>
        </w:rPr>
      </w:pPr>
      <w:r>
        <w:rPr>
          <w:rFonts w:ascii="Arial" w:hAnsi="Arial" w:cs="Arial"/>
        </w:rPr>
        <w:t xml:space="preserve">Η εκδήλωση θα πραγματοποιηθεί διαδικτυακά την </w:t>
      </w:r>
      <w:r w:rsidRPr="001A2912">
        <w:rPr>
          <w:rFonts w:ascii="Arial" w:hAnsi="Arial" w:cs="Arial"/>
        </w:rPr>
        <w:t>Τετάρτη 3 Νοεμβρίου 2021</w:t>
      </w:r>
      <w:r>
        <w:rPr>
          <w:rFonts w:ascii="Arial" w:hAnsi="Arial" w:cs="Arial"/>
        </w:rPr>
        <w:t xml:space="preserve"> και ώρα </w:t>
      </w:r>
      <w:r w:rsidRPr="001A2912">
        <w:rPr>
          <w:rFonts w:ascii="Arial" w:hAnsi="Arial" w:cs="Arial"/>
        </w:rPr>
        <w:t>18:00-19:00 μέσω του συνδέσμο</w:t>
      </w:r>
      <w:r w:rsidR="00CC420B">
        <w:rPr>
          <w:rFonts w:ascii="Arial" w:hAnsi="Arial" w:cs="Arial"/>
        </w:rPr>
        <w:t>υ</w:t>
      </w:r>
      <w:r w:rsidR="00CC420B">
        <w:rPr>
          <w:rFonts w:ascii="Arial" w:hAnsi="Arial" w:cs="Arial"/>
          <w:b/>
          <w:bCs/>
        </w:rPr>
        <w:t xml:space="preserve"> </w:t>
      </w:r>
      <w:r w:rsidR="00F44589" w:rsidRPr="001A2912">
        <w:rPr>
          <w:rFonts w:ascii="Arial" w:hAnsi="Arial" w:cs="Arial"/>
          <w:b/>
          <w:bCs/>
        </w:rPr>
        <w:t xml:space="preserve">Πλατφόρμας </w:t>
      </w:r>
      <w:proofErr w:type="spellStart"/>
      <w:r w:rsidR="00F44589" w:rsidRPr="001A2912">
        <w:rPr>
          <w:rFonts w:ascii="Arial" w:hAnsi="Arial" w:cs="Arial"/>
          <w:b/>
          <w:bCs/>
        </w:rPr>
        <w:t>Zoom</w:t>
      </w:r>
      <w:proofErr w:type="spellEnd"/>
      <w:r w:rsidR="00F44589" w:rsidRPr="001A2912">
        <w:rPr>
          <w:rFonts w:ascii="Arial" w:hAnsi="Arial" w:cs="Arial"/>
        </w:rPr>
        <w:t xml:space="preserve"> (</w:t>
      </w:r>
      <w:proofErr w:type="spellStart"/>
      <w:r w:rsidR="00F44589" w:rsidRPr="001A2912">
        <w:rPr>
          <w:rFonts w:ascii="Arial" w:hAnsi="Arial" w:cs="Arial"/>
        </w:rPr>
        <w:t>link</w:t>
      </w:r>
      <w:proofErr w:type="spellEnd"/>
      <w:r w:rsidR="00F44589" w:rsidRPr="001A2912">
        <w:rPr>
          <w:rFonts w:ascii="Arial" w:hAnsi="Arial" w:cs="Arial"/>
        </w:rPr>
        <w:t xml:space="preserve">): </w:t>
      </w:r>
      <w:hyperlink r:id="rId6" w:history="1">
        <w:r w:rsidR="00F44589" w:rsidRPr="005D2FA3">
          <w:rPr>
            <w:rFonts w:ascii="Arial" w:hAnsi="Arial" w:cs="Arial"/>
            <w:color w:val="0070C0"/>
          </w:rPr>
          <w:t>https://usQ6web.zoom.us/i/86757115060</w:t>
        </w:r>
      </w:hyperlink>
    </w:p>
    <w:p w14:paraId="5F611BE9" w14:textId="77777777" w:rsidR="00F44589" w:rsidRPr="005D2FA3" w:rsidRDefault="00F44589" w:rsidP="001A2912">
      <w:pPr>
        <w:spacing w:line="240" w:lineRule="auto"/>
        <w:jc w:val="both"/>
        <w:rPr>
          <w:rFonts w:ascii="Arial" w:hAnsi="Arial" w:cs="Arial"/>
          <w:color w:val="0070C0"/>
        </w:rPr>
      </w:pPr>
      <w:r w:rsidRPr="005D2FA3">
        <w:rPr>
          <w:rFonts w:ascii="Arial" w:hAnsi="Arial" w:cs="Arial"/>
          <w:color w:val="0070C0"/>
        </w:rPr>
        <w:t>(</w:t>
      </w:r>
      <w:proofErr w:type="spellStart"/>
      <w:r w:rsidRPr="005D2FA3">
        <w:rPr>
          <w:rFonts w:ascii="Arial" w:hAnsi="Arial" w:cs="Arial"/>
          <w:color w:val="0070C0"/>
        </w:rPr>
        <w:t>Webinar</w:t>
      </w:r>
      <w:proofErr w:type="spellEnd"/>
      <w:r w:rsidRPr="005D2FA3">
        <w:rPr>
          <w:rFonts w:ascii="Arial" w:hAnsi="Arial" w:cs="Arial"/>
          <w:color w:val="0070C0"/>
        </w:rPr>
        <w:t xml:space="preserve"> ID: 867 5711 5060)</w:t>
      </w:r>
    </w:p>
    <w:p w14:paraId="273C3F75" w14:textId="77777777" w:rsidR="00CC420B" w:rsidRPr="00CC420B" w:rsidRDefault="00CC420B" w:rsidP="00CC420B">
      <w:pPr>
        <w:spacing w:line="240" w:lineRule="auto"/>
        <w:jc w:val="both"/>
        <w:rPr>
          <w:rFonts w:ascii="Arial" w:hAnsi="Arial" w:cs="Arial"/>
        </w:rPr>
      </w:pPr>
      <w:r w:rsidRPr="00CC420B">
        <w:rPr>
          <w:rFonts w:ascii="Arial" w:hAnsi="Arial" w:cs="Arial"/>
        </w:rPr>
        <w:t>Η εκδήλωση έχει στόχο την ορθή ενημέρωση για τον Εμβολιασμό έναντι της πανδημίας, μέσα από προσεκτικά επιλεγμένες ερωτήσεις οι οποίες θα απαντηθούν από ειδικούς ιατρούς και καλούνται να καλύψουν απορίες των πολιτών σχετικά με το θέμα. Στο πάνελ θα συμμετάσχουν 2 ιατροί μέλη της Εταιρείας Χημειοθεραπείας, ενώ τη συζήτηση θα συντονίζει η δημοσιογράφος κα Ελένη Καμάρα, η οποία θα απευθύνει και τις ερωτήσεις στους ιατρούς. Επιπλέον, όσοι πολίτες συμμετάσχουν στην εκδήλωση θα έχουν τη δυνατότητα να απευθύνουν επιπλέον ερωτήσεις, σχετικές με το θέμα.</w:t>
      </w:r>
    </w:p>
    <w:p w14:paraId="53198E59" w14:textId="77777777" w:rsidR="001A2912" w:rsidRDefault="001A2912" w:rsidP="00533605">
      <w:pPr>
        <w:spacing w:after="0"/>
        <w:ind w:right="-1050"/>
        <w:jc w:val="both"/>
        <w:rPr>
          <w:rFonts w:ascii="Arial" w:hAnsi="Arial" w:cs="Arial"/>
        </w:rPr>
      </w:pPr>
    </w:p>
    <w:p w14:paraId="33AED50F" w14:textId="201B51B0" w:rsidR="00533605" w:rsidRPr="00F51C2C" w:rsidRDefault="00533605" w:rsidP="00533605">
      <w:pPr>
        <w:spacing w:after="0"/>
        <w:ind w:right="-1050"/>
        <w:jc w:val="both"/>
        <w:rPr>
          <w:rFonts w:ascii="Arial" w:hAnsi="Arial" w:cs="Arial"/>
        </w:rPr>
      </w:pPr>
      <w:r w:rsidRPr="00F51C2C">
        <w:rPr>
          <w:rFonts w:ascii="Arial" w:hAnsi="Arial" w:cs="Arial"/>
        </w:rPr>
        <w:t xml:space="preserve">                               </w:t>
      </w:r>
      <w:r w:rsidR="00A25F4E" w:rsidRPr="00F51C2C">
        <w:rPr>
          <w:rFonts w:ascii="Arial" w:hAnsi="Arial" w:cs="Arial"/>
        </w:rPr>
        <w:t xml:space="preserve"> </w:t>
      </w:r>
      <w:r w:rsidR="006C0CD3">
        <w:rPr>
          <w:rFonts w:ascii="Arial" w:hAnsi="Arial" w:cs="Arial"/>
        </w:rPr>
        <w:t xml:space="preserve">       </w:t>
      </w:r>
      <w:r w:rsidR="00963634">
        <w:rPr>
          <w:rFonts w:ascii="Arial" w:hAnsi="Arial" w:cs="Arial"/>
        </w:rPr>
        <w:t xml:space="preserve">   </w:t>
      </w:r>
      <w:r w:rsidR="00A25F4E" w:rsidRPr="00F51C2C">
        <w:rPr>
          <w:rFonts w:ascii="Arial" w:hAnsi="Arial" w:cs="Arial"/>
        </w:rPr>
        <w:t xml:space="preserve"> Ο </w:t>
      </w:r>
      <w:r w:rsidR="00963634">
        <w:rPr>
          <w:rFonts w:ascii="Arial" w:hAnsi="Arial" w:cs="Arial"/>
        </w:rPr>
        <w:t>Δήμαρχος</w:t>
      </w:r>
      <w:r w:rsidR="00702885">
        <w:rPr>
          <w:rFonts w:ascii="Arial" w:hAnsi="Arial" w:cs="Arial"/>
        </w:rPr>
        <w:t xml:space="preserve">      </w:t>
      </w:r>
      <w:r w:rsidRPr="00F51C2C">
        <w:rPr>
          <w:rFonts w:ascii="Arial" w:hAnsi="Arial" w:cs="Arial"/>
        </w:rPr>
        <w:t xml:space="preserve">                                      </w:t>
      </w:r>
    </w:p>
    <w:p w14:paraId="2D08332E" w14:textId="01CED7CE" w:rsidR="00A25F4E" w:rsidRPr="00F51C2C" w:rsidRDefault="00533605" w:rsidP="00533605">
      <w:pPr>
        <w:spacing w:after="0"/>
        <w:ind w:right="-1050"/>
        <w:jc w:val="both"/>
        <w:rPr>
          <w:rFonts w:ascii="Arial" w:hAnsi="Arial" w:cs="Arial"/>
        </w:rPr>
      </w:pPr>
      <w:r w:rsidRPr="00F51C2C">
        <w:rPr>
          <w:rFonts w:ascii="Arial" w:hAnsi="Arial" w:cs="Arial"/>
        </w:rPr>
        <w:t xml:space="preserve">                                       </w:t>
      </w:r>
      <w:r w:rsidR="006C0CD3">
        <w:rPr>
          <w:rFonts w:ascii="Arial" w:hAnsi="Arial" w:cs="Arial"/>
        </w:rPr>
        <w:t xml:space="preserve"> </w:t>
      </w:r>
      <w:r w:rsidR="00963634">
        <w:rPr>
          <w:rFonts w:ascii="Arial" w:hAnsi="Arial" w:cs="Arial"/>
        </w:rPr>
        <w:t>Γιάννης Λυμπέρης</w:t>
      </w:r>
    </w:p>
    <w:sectPr w:rsidR="00A25F4E" w:rsidRPr="00F51C2C" w:rsidSect="005623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F0"/>
    <w:rsid w:val="0003704F"/>
    <w:rsid w:val="00040C09"/>
    <w:rsid w:val="000A1994"/>
    <w:rsid w:val="001239D1"/>
    <w:rsid w:val="00151E03"/>
    <w:rsid w:val="001763F0"/>
    <w:rsid w:val="001803E6"/>
    <w:rsid w:val="001A2912"/>
    <w:rsid w:val="001A7311"/>
    <w:rsid w:val="001B7EBB"/>
    <w:rsid w:val="002144AE"/>
    <w:rsid w:val="002D0828"/>
    <w:rsid w:val="002F6740"/>
    <w:rsid w:val="0031789C"/>
    <w:rsid w:val="003236C5"/>
    <w:rsid w:val="003454A1"/>
    <w:rsid w:val="003F3004"/>
    <w:rsid w:val="0040055F"/>
    <w:rsid w:val="00403B21"/>
    <w:rsid w:val="00405A44"/>
    <w:rsid w:val="004C4ED9"/>
    <w:rsid w:val="005136E8"/>
    <w:rsid w:val="00521706"/>
    <w:rsid w:val="00523102"/>
    <w:rsid w:val="00533605"/>
    <w:rsid w:val="00543176"/>
    <w:rsid w:val="005477FF"/>
    <w:rsid w:val="0056235C"/>
    <w:rsid w:val="00571F42"/>
    <w:rsid w:val="00572202"/>
    <w:rsid w:val="0058567C"/>
    <w:rsid w:val="005B6B1D"/>
    <w:rsid w:val="005D2FA3"/>
    <w:rsid w:val="005F473F"/>
    <w:rsid w:val="006205D2"/>
    <w:rsid w:val="006523AA"/>
    <w:rsid w:val="006A324E"/>
    <w:rsid w:val="006B51FD"/>
    <w:rsid w:val="006C0CD3"/>
    <w:rsid w:val="006F5E86"/>
    <w:rsid w:val="00702885"/>
    <w:rsid w:val="007A4119"/>
    <w:rsid w:val="007E5D98"/>
    <w:rsid w:val="007F35C8"/>
    <w:rsid w:val="008341A8"/>
    <w:rsid w:val="00857596"/>
    <w:rsid w:val="008622F0"/>
    <w:rsid w:val="00963634"/>
    <w:rsid w:val="009D65A9"/>
    <w:rsid w:val="009E5CD3"/>
    <w:rsid w:val="00A25F4E"/>
    <w:rsid w:val="00B57A99"/>
    <w:rsid w:val="00B95861"/>
    <w:rsid w:val="00B96ECE"/>
    <w:rsid w:val="00BB3D73"/>
    <w:rsid w:val="00BC7BDA"/>
    <w:rsid w:val="00BE42CA"/>
    <w:rsid w:val="00BF2B55"/>
    <w:rsid w:val="00C90C7F"/>
    <w:rsid w:val="00CC420B"/>
    <w:rsid w:val="00DD74D4"/>
    <w:rsid w:val="00E366F4"/>
    <w:rsid w:val="00E616B7"/>
    <w:rsid w:val="00ED4223"/>
    <w:rsid w:val="00EE0FE3"/>
    <w:rsid w:val="00F12336"/>
    <w:rsid w:val="00F44589"/>
    <w:rsid w:val="00F51C2C"/>
    <w:rsid w:val="00F824B2"/>
    <w:rsid w:val="00FC609F"/>
    <w:rsid w:val="00FE46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338B"/>
  <w15:docId w15:val="{D6021FDF-C2DA-40B6-8A54-3361941E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3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Σώμα κειμένου (4)_"/>
    <w:basedOn w:val="a0"/>
    <w:link w:val="40"/>
    <w:rsid w:val="00857596"/>
    <w:rPr>
      <w:rFonts w:ascii="Trebuchet MS" w:eastAsia="Trebuchet MS" w:hAnsi="Trebuchet MS" w:cs="Trebuchet MS"/>
      <w:sz w:val="19"/>
      <w:szCs w:val="19"/>
      <w:shd w:val="clear" w:color="auto" w:fill="FFFFFF"/>
    </w:rPr>
  </w:style>
  <w:style w:type="paragraph" w:customStyle="1" w:styleId="40">
    <w:name w:val="Σώμα κειμένου (4)"/>
    <w:basedOn w:val="a"/>
    <w:link w:val="4"/>
    <w:rsid w:val="00857596"/>
    <w:pPr>
      <w:shd w:val="clear" w:color="auto" w:fill="FFFFFF"/>
      <w:spacing w:after="0" w:line="461" w:lineRule="exact"/>
    </w:pPr>
    <w:rPr>
      <w:rFonts w:ascii="Trebuchet MS" w:eastAsia="Trebuchet MS" w:hAnsi="Trebuchet MS" w:cs="Trebuchet MS"/>
      <w:sz w:val="19"/>
      <w:szCs w:val="19"/>
    </w:rPr>
  </w:style>
  <w:style w:type="character" w:customStyle="1" w:styleId="5">
    <w:name w:val="Σώμα κειμένου (5)_"/>
    <w:basedOn w:val="a0"/>
    <w:rsid w:val="00857596"/>
    <w:rPr>
      <w:rFonts w:ascii="Trebuchet MS" w:eastAsia="Trebuchet MS" w:hAnsi="Trebuchet MS" w:cs="Trebuchet MS"/>
      <w:b w:val="0"/>
      <w:bCs w:val="0"/>
      <w:i w:val="0"/>
      <w:iCs w:val="0"/>
      <w:smallCaps w:val="0"/>
      <w:strike w:val="0"/>
      <w:spacing w:val="0"/>
      <w:sz w:val="19"/>
      <w:szCs w:val="19"/>
    </w:rPr>
  </w:style>
  <w:style w:type="character" w:customStyle="1" w:styleId="50">
    <w:name w:val="Σώμα κειμένου (5)"/>
    <w:basedOn w:val="5"/>
    <w:rsid w:val="00857596"/>
    <w:rPr>
      <w:rFonts w:ascii="Trebuchet MS" w:eastAsia="Trebuchet MS" w:hAnsi="Trebuchet MS" w:cs="Trebuchet MS"/>
      <w:b w:val="0"/>
      <w:bCs w:val="0"/>
      <w:i w:val="0"/>
      <w:iCs w:val="0"/>
      <w:smallCaps w:val="0"/>
      <w:strike w:val="0"/>
      <w:spacing w:val="0"/>
      <w:sz w:val="19"/>
      <w:szCs w:val="19"/>
      <w:u w:val="single"/>
    </w:rPr>
  </w:style>
  <w:style w:type="character" w:styleId="-">
    <w:name w:val="Hyperlink"/>
    <w:basedOn w:val="a0"/>
    <w:uiPriority w:val="99"/>
    <w:rsid w:val="00F44589"/>
    <w:rPr>
      <w:color w:val="0066CC"/>
      <w:u w:val="single"/>
    </w:rPr>
  </w:style>
  <w:style w:type="character" w:customStyle="1" w:styleId="Char1">
    <w:name w:val="Σώμα κειμένου Char1"/>
    <w:basedOn w:val="a0"/>
    <w:link w:val="a3"/>
    <w:uiPriority w:val="99"/>
    <w:rsid w:val="00F44589"/>
    <w:rPr>
      <w:rFonts w:ascii="Century Gothic" w:hAnsi="Century Gothic" w:cs="Century Gothic"/>
      <w:shd w:val="clear" w:color="auto" w:fill="FFFFFF"/>
    </w:rPr>
  </w:style>
  <w:style w:type="paragraph" w:styleId="a3">
    <w:name w:val="Body Text"/>
    <w:basedOn w:val="a"/>
    <w:link w:val="Char1"/>
    <w:uiPriority w:val="99"/>
    <w:rsid w:val="00F44589"/>
    <w:pPr>
      <w:shd w:val="clear" w:color="auto" w:fill="FFFFFF"/>
      <w:spacing w:after="0" w:line="480" w:lineRule="exact"/>
    </w:pPr>
    <w:rPr>
      <w:rFonts w:ascii="Century Gothic" w:hAnsi="Century Gothic" w:cs="Century Gothic"/>
    </w:rPr>
  </w:style>
  <w:style w:type="character" w:customStyle="1" w:styleId="Char">
    <w:name w:val="Σώμα κειμένου Char"/>
    <w:basedOn w:val="a0"/>
    <w:uiPriority w:val="99"/>
    <w:semiHidden/>
    <w:rsid w:val="00F44589"/>
  </w:style>
  <w:style w:type="character" w:customStyle="1" w:styleId="a4">
    <w:name w:val="Σώμα κειμένου + Έντονη γραφή"/>
    <w:basedOn w:val="Char1"/>
    <w:uiPriority w:val="99"/>
    <w:rsid w:val="00F44589"/>
    <w:rPr>
      <w:rFonts w:ascii="Century Gothic" w:hAnsi="Century Gothic" w:cs="Century Gothic"/>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sQ6web.zoom.us/i/8675711506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4A7C3-7492-45BE-A6CD-4A4B154C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238</Words>
  <Characters>1289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ALeventi</dc:creator>
  <cp:lastModifiedBy>Niki Kotsifa</cp:lastModifiedBy>
  <cp:revision>3</cp:revision>
  <cp:lastPrinted>2021-04-22T09:00:00Z</cp:lastPrinted>
  <dcterms:created xsi:type="dcterms:W3CDTF">2021-11-02T11:40:00Z</dcterms:created>
  <dcterms:modified xsi:type="dcterms:W3CDTF">2021-11-02T11:43:00Z</dcterms:modified>
</cp:coreProperties>
</file>