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057F" w14:textId="66AD2041" w:rsidR="008465B8" w:rsidRDefault="008465B8" w:rsidP="008465B8">
      <w:pPr>
        <w:jc w:val="center"/>
        <w:rPr>
          <w:b/>
          <w:bCs/>
        </w:rPr>
      </w:pPr>
    </w:p>
    <w:p w14:paraId="6531257D" w14:textId="219129D2" w:rsidR="008465B8" w:rsidRDefault="00021296" w:rsidP="008465B8">
      <w:pPr>
        <w:rPr>
          <w:b/>
          <w:bCs/>
        </w:rPr>
      </w:pPr>
      <w:r>
        <w:rPr>
          <w:b/>
          <w:bCs/>
        </w:rPr>
        <w:t xml:space="preserve">ΣΥΝΔΕΣΜΟΣ ΥΔΡΕΥΣΗΣ Ο ΠΗΝΕΙΟΣ </w:t>
      </w:r>
    </w:p>
    <w:p w14:paraId="58FE1509" w14:textId="2679D981" w:rsidR="004E693B" w:rsidRDefault="004E693B" w:rsidP="008465B8">
      <w:pPr>
        <w:rPr>
          <w:b/>
          <w:bCs/>
        </w:rPr>
      </w:pPr>
    </w:p>
    <w:p w14:paraId="4DC68AFC" w14:textId="77777777" w:rsidR="004E693B" w:rsidRPr="004E693B" w:rsidRDefault="004E693B" w:rsidP="004E693B">
      <w:pPr>
        <w:jc w:val="center"/>
        <w:rPr>
          <w:b/>
          <w:bCs/>
        </w:rPr>
      </w:pPr>
      <w:r w:rsidRPr="004E693B">
        <w:rPr>
          <w:b/>
          <w:bCs/>
        </w:rPr>
        <w:t>ΔΕΛΤΙΟ ΤΥΠΟΥ</w:t>
      </w:r>
    </w:p>
    <w:p w14:paraId="2B99FE89" w14:textId="77777777" w:rsidR="004E693B" w:rsidRDefault="004E693B" w:rsidP="008465B8">
      <w:pPr>
        <w:rPr>
          <w:b/>
          <w:bCs/>
        </w:rPr>
      </w:pPr>
    </w:p>
    <w:p w14:paraId="1EF441A0" w14:textId="1B86583E" w:rsidR="008465B8" w:rsidRDefault="008465B8" w:rsidP="008465B8">
      <w:pPr>
        <w:rPr>
          <w:b/>
          <w:bCs/>
        </w:rPr>
      </w:pPr>
    </w:p>
    <w:p w14:paraId="0BF3F015" w14:textId="75866A7C" w:rsidR="008465B8" w:rsidRDefault="004E693B" w:rsidP="008465B8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0B0197F" wp14:editId="2F7438D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892106" cy="2617470"/>
            <wp:effectExtent l="0" t="0" r="0" b="0"/>
            <wp:wrapThrough wrapText="bothSides">
              <wp:wrapPolygon edited="0">
                <wp:start x="0" y="0"/>
                <wp:lineTo x="0" y="21380"/>
                <wp:lineTo x="21317" y="21380"/>
                <wp:lineTo x="21317" y="0"/>
                <wp:lineTo x="0" y="0"/>
              </wp:wrapPolygon>
            </wp:wrapThrough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106" cy="26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D1B1B" w14:textId="51E58B10" w:rsidR="00C25819" w:rsidRDefault="00C25819" w:rsidP="008465B8">
      <w:pPr>
        <w:jc w:val="center"/>
        <w:rPr>
          <w:b/>
          <w:bCs/>
        </w:rPr>
      </w:pPr>
    </w:p>
    <w:p w14:paraId="04102822" w14:textId="7AE04331" w:rsidR="002333FF" w:rsidRDefault="002333FF" w:rsidP="00C25819"/>
    <w:p w14:paraId="087E9A67" w14:textId="7BF60E99" w:rsidR="002333FF" w:rsidRDefault="002333FF" w:rsidP="00C25819"/>
    <w:p w14:paraId="299AF1BA" w14:textId="77777777" w:rsidR="002333FF" w:rsidRPr="008465B8" w:rsidRDefault="002333FF" w:rsidP="00C25819"/>
    <w:p w14:paraId="611EC20B" w14:textId="261D2163" w:rsidR="008465B8" w:rsidRDefault="008465B8" w:rsidP="008465B8">
      <w:pPr>
        <w:rPr>
          <w:b/>
          <w:bCs/>
        </w:rPr>
      </w:pPr>
    </w:p>
    <w:p w14:paraId="4696A217" w14:textId="2C48BEA1" w:rsidR="007C0E3B" w:rsidRDefault="007C0E3B" w:rsidP="008465B8">
      <w:pPr>
        <w:rPr>
          <w:b/>
          <w:bCs/>
        </w:rPr>
      </w:pPr>
    </w:p>
    <w:p w14:paraId="7DC5F71C" w14:textId="2EA5D819" w:rsidR="007C0E3B" w:rsidRDefault="007C0E3B" w:rsidP="008465B8">
      <w:pPr>
        <w:rPr>
          <w:b/>
          <w:bCs/>
        </w:rPr>
      </w:pPr>
    </w:p>
    <w:p w14:paraId="2B5FF25A" w14:textId="1AE1342C" w:rsidR="007C0E3B" w:rsidRDefault="007C0E3B" w:rsidP="008465B8">
      <w:pPr>
        <w:rPr>
          <w:b/>
          <w:bCs/>
        </w:rPr>
      </w:pPr>
    </w:p>
    <w:p w14:paraId="4C9B4EC8" w14:textId="7D2A1D7A" w:rsidR="007C0E3B" w:rsidRDefault="007C0E3B" w:rsidP="008465B8">
      <w:pPr>
        <w:rPr>
          <w:b/>
          <w:bCs/>
        </w:rPr>
      </w:pPr>
    </w:p>
    <w:p w14:paraId="1B264DBD" w14:textId="77777777" w:rsidR="007C0E3B" w:rsidRPr="007C0E3B" w:rsidRDefault="007C0E3B" w:rsidP="007C0E3B">
      <w:pPr>
        <w:jc w:val="both"/>
      </w:pPr>
      <w:bookmarkStart w:id="0" w:name="_Hlk103158453"/>
      <w:r w:rsidRPr="007C0E3B">
        <w:t xml:space="preserve">Ο Πρόεδρος του Συνδέσμου Ύδρευσης « Ο ΠΗΝΕΙΟΣ » κ. Παπαδόπουλος Βασίλης ενημερώνει τους κατοίκους των δήμων Ήλιδας, Πηνειού και Ανδραβίδας – Κυλλήνης, ότι από την Τρίτη 10 Μαΐου 2022 ετέθη σε λειτουργία το διυλιστήριο. Από τις πηγές </w:t>
      </w:r>
      <w:proofErr w:type="spellStart"/>
      <w:r w:rsidRPr="007C0E3B">
        <w:t>Κακοταρίου</w:t>
      </w:r>
      <w:proofErr w:type="spellEnd"/>
      <w:r w:rsidRPr="007C0E3B">
        <w:t xml:space="preserve"> υδρεύονται μόνο τοπικές κοινότητες μέχρι το </w:t>
      </w:r>
      <w:proofErr w:type="spellStart"/>
      <w:r w:rsidRPr="007C0E3B">
        <w:t>Σιμόπουλο</w:t>
      </w:r>
      <w:proofErr w:type="spellEnd"/>
      <w:r w:rsidRPr="007C0E3B">
        <w:t xml:space="preserve">. </w:t>
      </w:r>
    </w:p>
    <w:bookmarkEnd w:id="0"/>
    <w:p w14:paraId="53B9D4D2" w14:textId="77777777" w:rsidR="007C0E3B" w:rsidRPr="008465B8" w:rsidRDefault="007C0E3B" w:rsidP="008465B8">
      <w:pPr>
        <w:rPr>
          <w:b/>
          <w:bCs/>
        </w:rPr>
      </w:pPr>
    </w:p>
    <w:sectPr w:rsidR="007C0E3B" w:rsidRPr="008465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B8"/>
    <w:rsid w:val="00021296"/>
    <w:rsid w:val="002333FF"/>
    <w:rsid w:val="004E693B"/>
    <w:rsid w:val="007C0E3B"/>
    <w:rsid w:val="008465B8"/>
    <w:rsid w:val="00897535"/>
    <w:rsid w:val="00AA0D5D"/>
    <w:rsid w:val="00C25819"/>
    <w:rsid w:val="00D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77FB"/>
  <w15:chartTrackingRefBased/>
  <w15:docId w15:val="{0F93D207-2243-40F7-B6CA-92162260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Aristotelis Papadopoulos</dc:creator>
  <cp:keywords/>
  <dc:description/>
  <cp:lastModifiedBy>Επισκέπτης</cp:lastModifiedBy>
  <cp:revision>2</cp:revision>
  <dcterms:created xsi:type="dcterms:W3CDTF">2022-05-11T08:15:00Z</dcterms:created>
  <dcterms:modified xsi:type="dcterms:W3CDTF">2022-05-11T08:15:00Z</dcterms:modified>
</cp:coreProperties>
</file>